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AB" w:rsidRPr="007B2A9B" w:rsidRDefault="002A1DE7" w:rsidP="002A1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9B">
        <w:rPr>
          <w:rFonts w:ascii="Times New Roman" w:hAnsi="Times New Roman" w:cs="Times New Roman"/>
          <w:b/>
          <w:sz w:val="28"/>
          <w:szCs w:val="28"/>
        </w:rPr>
        <w:t xml:space="preserve">Экспертный </w:t>
      </w:r>
      <w:proofErr w:type="gramStart"/>
      <w:r w:rsidRPr="007B2A9B">
        <w:rPr>
          <w:rFonts w:ascii="Times New Roman" w:hAnsi="Times New Roman" w:cs="Times New Roman"/>
          <w:b/>
          <w:sz w:val="28"/>
          <w:szCs w:val="28"/>
        </w:rPr>
        <w:t>совет  по</w:t>
      </w:r>
      <w:proofErr w:type="gramEnd"/>
      <w:r w:rsidRPr="007B2A9B">
        <w:rPr>
          <w:rFonts w:ascii="Times New Roman" w:hAnsi="Times New Roman" w:cs="Times New Roman"/>
          <w:b/>
          <w:sz w:val="28"/>
          <w:szCs w:val="28"/>
        </w:rPr>
        <w:t xml:space="preserve"> философии, социологии и культурологии</w:t>
      </w:r>
    </w:p>
    <w:p w:rsidR="002A1DE7" w:rsidRDefault="002A1DE7" w:rsidP="002A1D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565"/>
        <w:gridCol w:w="2414"/>
        <w:gridCol w:w="3532"/>
        <w:gridCol w:w="2419"/>
        <w:gridCol w:w="1985"/>
      </w:tblGrid>
      <w:tr w:rsidR="00E129C3" w:rsidRPr="002A1DE7" w:rsidTr="007B2A9B">
        <w:trPr>
          <w:trHeight w:val="570"/>
          <w:jc w:val="center"/>
        </w:trPr>
        <w:tc>
          <w:tcPr>
            <w:tcW w:w="567" w:type="dxa"/>
          </w:tcPr>
          <w:p w:rsidR="00E129C3" w:rsidRPr="002A1DE7" w:rsidRDefault="00BF5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536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Аксенова Ольга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Федеральный научно-исследовательский социологический центр Российской академии наук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1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Александров Владимир Борисович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Антонов Дмитрий Игоревич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E129C3" w:rsidRPr="002A1DE7" w:rsidTr="007B2A9B">
        <w:trPr>
          <w:trHeight w:val="828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Арепьев Евгений Иванович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«Курский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9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Аринин Евгений Игоревич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 и религиоведения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Астафьева Ольга Николаевна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Астахов Олег Юрьевич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Бадмаев Валерий Николаевич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Баева Людмила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Бакланов Игорь Спартакович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Белоножко Марина Львовна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Мустафа Исаевич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129C3" w:rsidRPr="002A1DE7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Бондарева Яна Васильевна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Бубнов Юрий Александрович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Проректор, декан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Бугай Дмитрий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828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Буланова Марина Борисовна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828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Васечко Вячеслав Юрьевич</w:t>
            </w:r>
          </w:p>
        </w:tc>
        <w:tc>
          <w:tcPr>
            <w:tcW w:w="4536" w:type="dxa"/>
            <w:hideMark/>
          </w:tcPr>
          <w:p w:rsidR="00E129C3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философии и права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Александровна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1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Гаджикурбанов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Гусаевич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Гайдай Мария Константиновна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МВД России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Начальник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Гендина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Гнатик Екатерина Николаевна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Головин Николай Александрович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Гребенщикова Елена Георгиевна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2835" w:type="dxa"/>
            <w:hideMark/>
          </w:tcPr>
          <w:p w:rsidR="00E129C3" w:rsidRPr="002A1DE7" w:rsidRDefault="00E129C3" w:rsidP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6581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8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5819" w:rsidRPr="002A1DE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A65819">
              <w:rPr>
                <w:rFonts w:ascii="Times New Roman" w:hAnsi="Times New Roman" w:cs="Times New Roman"/>
                <w:sz w:val="24"/>
                <w:szCs w:val="24"/>
              </w:rPr>
              <w:t>ектора п</w:t>
            </w:r>
            <w:r w:rsidR="00A65819"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научной работе, рук</w:t>
            </w:r>
            <w:r w:rsidR="00A65819">
              <w:rPr>
                <w:rFonts w:ascii="Times New Roman" w:hAnsi="Times New Roman" w:cs="Times New Roman"/>
                <w:sz w:val="24"/>
                <w:szCs w:val="24"/>
              </w:rPr>
              <w:t>оводитель ц</w:t>
            </w: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Губанов Николай Николаевич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Денисов Николай Григорьевич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828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Денисова Галина Сергеевна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Докучаев Илья Игоревич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Дудина Виктория Ивановна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138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Елютина Марина Эдуардовна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Жданов Владимир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Жигунова Галина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«Мурманский арктический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828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Зубок Юлия Альбертовна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Федеральный научно-исследовательский социологический центр Российской академии наук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Иванов Дмитрий Валерьевич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Институт философии Российской академии наук</w:t>
            </w:r>
          </w:p>
        </w:tc>
        <w:tc>
          <w:tcPr>
            <w:tcW w:w="2835" w:type="dxa"/>
            <w:hideMark/>
          </w:tcPr>
          <w:p w:rsidR="00E129C3" w:rsidRPr="002A1DE7" w:rsidRDefault="00A65819" w:rsidP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Ведущий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отрудник, </w:t>
            </w:r>
            <w:r w:rsidR="00E129C3" w:rsidRPr="002A1D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129C3" w:rsidRPr="002A1DE7">
              <w:rPr>
                <w:rFonts w:ascii="Times New Roman" w:hAnsi="Times New Roman" w:cs="Times New Roman"/>
                <w:sz w:val="24"/>
                <w:szCs w:val="24"/>
              </w:rPr>
              <w:t>руководителя сектора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1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Ивахненко Евгений Николаевич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Ивашиненко Нина Николаевна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</w:p>
        </w:tc>
      </w:tr>
      <w:tr w:rsidR="00E129C3" w:rsidRPr="002A1DE7" w:rsidTr="007B2A9B">
        <w:trPr>
          <w:trHeight w:val="61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Ивлев Виталий Юрьевич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Ищенко Елена Николаевна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Каменец Александр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Карпова Анна Юрьевна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Князев Виктор Николаевич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1104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Комаров Сергей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Коначева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 w:rsidP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Кондрашов Петр Николаевич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</w:t>
            </w:r>
            <w:r w:rsidR="00E129C3" w:rsidRPr="002A1DE7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Константинова Лариса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 имени Г.В. Плеханова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1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Кривцун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искусствознания»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Шеф-редактор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промышленной собственности»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92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Лапшов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817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Лейбович Олег Леонидович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Лобазова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Логинова Лариса Викторовна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«Саратовская государственная юридическая академия»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Логинова Марина Васильевна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исследовательский Мордовский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им. Н.П. Огарёва»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Магаррамов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Магаррам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Максимова Светлана Геннадьевна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Макулин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«Северный (Арктический) федеральный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Маленко Сергей Анатольевич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«Новгородский государственный университет имени Ярослава Мудрого»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Мареева Елена Валентиновна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Маркин Валерий Васильевич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Федеральный научно-исследовательский социологический центр Российской академии наук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Мелешко Елена Дмитриевна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Меликов Ибрагим Мустафа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Мелихов Герман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Мехришвили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Ламара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Ленгизовна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Насыров Ильшат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Институт философии Российской академии наук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Невважай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«Саратовская государственная юридическая академия»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Невелева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Нестеров Александр Юрьевич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123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Вячеславовна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123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Образцов Игорь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1104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Павлов Александр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Паниотова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Петрий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«Военный университет» Министерства обороны Российской Федерации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9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Петрова Галина Дмитриевна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Покровская Надежда Николаевна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Попов Евгений Александрович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Путрик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Юрий Степанович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научно-исследовательский институт культурного и природного наследия имени Д.С. Лихачева»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129C3"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центра - главный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Романенко Инна Борисовна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Ростова Наталья Николаевна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Савченко Ирина Александровна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лингвистический университет им. Н.А. Добролюбова»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лаборатории, 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828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154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Силантьева Маргарита Вениаминовна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Силин Анатолий Николаевич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Синявина Наталья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Сиюхова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Аминет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Магаметовна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«Майкопский государственный технологический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828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Смирнов Дмитрий Григорьевич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Судьин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Сыров Василий Николаевич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Теодорович Михаил Леонидович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Уланов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Санджиевич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Ушкарев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искусствознания»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Фролова Елена Викторовна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Хлыщева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Степановна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556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Чугров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Владиславович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Профессор, ведущий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9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Шафажинская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6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«Арктический государственный институт культуры и искусств»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Шульга Марина Михайловна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Щебланова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«Саратовская государственная юридическая академия»</w:t>
            </w:r>
          </w:p>
        </w:tc>
        <w:tc>
          <w:tcPr>
            <w:tcW w:w="2835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Щедрина Татьяна Геннадьевна</w:t>
            </w:r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Гурия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Ислангараевна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E129C3" w:rsidRPr="002A1DE7" w:rsidTr="007B2A9B">
        <w:trPr>
          <w:trHeight w:val="300"/>
          <w:jc w:val="center"/>
        </w:trPr>
        <w:tc>
          <w:tcPr>
            <w:tcW w:w="567" w:type="dxa"/>
          </w:tcPr>
          <w:p w:rsidR="00E129C3" w:rsidRPr="00BF5D9E" w:rsidRDefault="00E129C3" w:rsidP="00BF5D9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Яхьяев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4536" w:type="dxa"/>
            <w:hideMark/>
          </w:tcPr>
          <w:p w:rsidR="00E129C3" w:rsidRPr="002A1DE7" w:rsidRDefault="00E129C3" w:rsidP="002A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университет»</w:t>
            </w:r>
          </w:p>
        </w:tc>
        <w:tc>
          <w:tcPr>
            <w:tcW w:w="2835" w:type="dxa"/>
            <w:hideMark/>
          </w:tcPr>
          <w:p w:rsidR="00E129C3" w:rsidRPr="002A1DE7" w:rsidRDefault="00A6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E129C3" w:rsidRPr="002A1DE7" w:rsidRDefault="00E1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7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</w:tbl>
    <w:p w:rsidR="002A1DE7" w:rsidRPr="002A1DE7" w:rsidRDefault="002A1DE7" w:rsidP="002A1D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DE7" w:rsidRPr="002A1DE7" w:rsidSect="007B2A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2B6"/>
    <w:multiLevelType w:val="hybridMultilevel"/>
    <w:tmpl w:val="13B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A6"/>
    <w:rsid w:val="000F7FA6"/>
    <w:rsid w:val="002A1DE7"/>
    <w:rsid w:val="005004AB"/>
    <w:rsid w:val="00557EC2"/>
    <w:rsid w:val="007B2A9B"/>
    <w:rsid w:val="00A65819"/>
    <w:rsid w:val="00BF5D9E"/>
    <w:rsid w:val="00E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E612-ECF2-4D43-8DD4-C2D71D0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4</cp:revision>
  <cp:lastPrinted>2022-01-17T10:47:00Z</cp:lastPrinted>
  <dcterms:created xsi:type="dcterms:W3CDTF">2022-01-17T10:59:00Z</dcterms:created>
  <dcterms:modified xsi:type="dcterms:W3CDTF">2022-01-18T13:07:00Z</dcterms:modified>
</cp:coreProperties>
</file>